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F6B5" w14:textId="49540D88" w:rsidR="00566F6D" w:rsidRPr="00566F6D" w:rsidRDefault="3DA0FE2F" w:rsidP="00316FA7">
      <w:pPr>
        <w:jc w:val="center"/>
        <w:rPr>
          <w:b/>
          <w:bCs/>
          <w:u w:val="single"/>
        </w:rPr>
      </w:pPr>
      <w:r w:rsidRPr="104B3C6D">
        <w:rPr>
          <w:b/>
          <w:bCs/>
          <w:u w:val="single"/>
        </w:rPr>
        <w:t xml:space="preserve"> </w:t>
      </w:r>
      <w:r w:rsidR="00566F6D" w:rsidRPr="104B3C6D">
        <w:rPr>
          <w:b/>
          <w:bCs/>
          <w:u w:val="single"/>
        </w:rPr>
        <w:t xml:space="preserve">Whole School </w:t>
      </w:r>
      <w:r w:rsidR="00B4506B" w:rsidRPr="104B3C6D">
        <w:rPr>
          <w:b/>
          <w:bCs/>
          <w:u w:val="single"/>
        </w:rPr>
        <w:t xml:space="preserve">E-safety </w:t>
      </w:r>
      <w:r w:rsidR="00566F6D" w:rsidRPr="104B3C6D">
        <w:rPr>
          <w:b/>
          <w:bCs/>
          <w:u w:val="single"/>
        </w:rPr>
        <w:t>Overview</w:t>
      </w:r>
    </w:p>
    <w:p w14:paraId="44AC5233" w14:textId="77777777" w:rsidR="00566F6D" w:rsidRPr="00566F6D" w:rsidRDefault="00566F6D" w:rsidP="00566F6D">
      <w:pPr>
        <w:rPr>
          <w:b/>
          <w:u w:val="single"/>
        </w:rPr>
      </w:pPr>
    </w:p>
    <w:tbl>
      <w:tblPr>
        <w:tblStyle w:val="TableGrid"/>
        <w:tblW w:w="15739" w:type="dxa"/>
        <w:tblInd w:w="-894" w:type="dxa"/>
        <w:tblLook w:val="04A0" w:firstRow="1" w:lastRow="0" w:firstColumn="1" w:lastColumn="0" w:noHBand="0" w:noVBand="1"/>
      </w:tblPr>
      <w:tblGrid>
        <w:gridCol w:w="1784"/>
        <w:gridCol w:w="3056"/>
        <w:gridCol w:w="2175"/>
        <w:gridCol w:w="2142"/>
        <w:gridCol w:w="2140"/>
        <w:gridCol w:w="2148"/>
        <w:gridCol w:w="2294"/>
      </w:tblGrid>
      <w:tr w:rsidR="00566F6D" w:rsidRPr="00566F6D" w14:paraId="0A0D7994" w14:textId="77777777" w:rsidTr="42D10C5D">
        <w:trPr>
          <w:trHeight w:val="322"/>
        </w:trPr>
        <w:tc>
          <w:tcPr>
            <w:tcW w:w="1804" w:type="dxa"/>
          </w:tcPr>
          <w:p w14:paraId="21DA3D34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Year group</w:t>
            </w:r>
          </w:p>
        </w:tc>
        <w:tc>
          <w:tcPr>
            <w:tcW w:w="3088" w:type="dxa"/>
          </w:tcPr>
          <w:p w14:paraId="4C6AC317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Autumn 1</w:t>
            </w:r>
          </w:p>
        </w:tc>
        <w:tc>
          <w:tcPr>
            <w:tcW w:w="2184" w:type="dxa"/>
          </w:tcPr>
          <w:p w14:paraId="36CB22F8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Autumn 2</w:t>
            </w:r>
          </w:p>
        </w:tc>
        <w:tc>
          <w:tcPr>
            <w:tcW w:w="2156" w:type="dxa"/>
          </w:tcPr>
          <w:p w14:paraId="2A09673A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Spring 1</w:t>
            </w:r>
          </w:p>
        </w:tc>
        <w:tc>
          <w:tcPr>
            <w:tcW w:w="2156" w:type="dxa"/>
          </w:tcPr>
          <w:p w14:paraId="45C9DB76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Spring 2</w:t>
            </w:r>
          </w:p>
        </w:tc>
        <w:tc>
          <w:tcPr>
            <w:tcW w:w="2162" w:type="dxa"/>
          </w:tcPr>
          <w:p w14:paraId="6BF50AF7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Summer 1</w:t>
            </w:r>
          </w:p>
        </w:tc>
        <w:tc>
          <w:tcPr>
            <w:tcW w:w="2189" w:type="dxa"/>
          </w:tcPr>
          <w:p w14:paraId="32B2A26A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Summer 2</w:t>
            </w:r>
          </w:p>
        </w:tc>
      </w:tr>
      <w:tr w:rsidR="00566F6D" w:rsidRPr="00566F6D" w14:paraId="6622CCA7" w14:textId="77777777" w:rsidTr="42D10C5D">
        <w:trPr>
          <w:trHeight w:val="1326"/>
        </w:trPr>
        <w:tc>
          <w:tcPr>
            <w:tcW w:w="1804" w:type="dxa"/>
          </w:tcPr>
          <w:p w14:paraId="41FDD7AA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Cherry</w:t>
            </w:r>
          </w:p>
          <w:p w14:paraId="424777BD" w14:textId="3C31B1DC" w:rsidR="00566F6D" w:rsidRPr="00566F6D" w:rsidRDefault="00566F6D" w:rsidP="00566F6D">
            <w:pPr>
              <w:spacing w:after="160" w:line="259" w:lineRule="auto"/>
            </w:pPr>
          </w:p>
        </w:tc>
        <w:tc>
          <w:tcPr>
            <w:tcW w:w="3088" w:type="dxa"/>
          </w:tcPr>
          <w:p w14:paraId="4A32CF04" w14:textId="77777777" w:rsidR="00D62D27" w:rsidRDefault="00D62D27" w:rsidP="00D62D27">
            <w:r>
              <w:t>- Know what personal information is and keep it private.</w:t>
            </w:r>
          </w:p>
          <w:p w14:paraId="7CAD03C6" w14:textId="77777777" w:rsidR="00D62D27" w:rsidRDefault="00D62D27" w:rsidP="00D62D27"/>
          <w:p w14:paraId="1A3CA938" w14:textId="67F8F8AC" w:rsidR="00D62D27" w:rsidRDefault="00D62D27" w:rsidP="00D62D27">
            <w:r>
              <w:t>- Use simple passwords and ask an adult before sharing anything online.</w:t>
            </w:r>
          </w:p>
          <w:p w14:paraId="1A6BCBA1" w14:textId="2C94A407" w:rsidR="00706363" w:rsidRPr="00706363" w:rsidRDefault="00706363" w:rsidP="00566F6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1184034" w14:textId="77777777" w:rsidR="00D62D27" w:rsidRDefault="00D62D27" w:rsidP="00D62D27">
            <w:r>
              <w:t>- Understand that information online can stay there and be copied.</w:t>
            </w:r>
          </w:p>
          <w:p w14:paraId="655558C7" w14:textId="77777777" w:rsidR="00D62D27" w:rsidRDefault="00D62D27" w:rsidP="00D62D27"/>
          <w:p w14:paraId="6A63C003" w14:textId="0C81C2CB" w:rsidR="00D62D27" w:rsidRDefault="00D62D27" w:rsidP="00D62D27">
            <w:r>
              <w:t xml:space="preserve">- Know not to share personal information and who to ask for help. </w:t>
            </w:r>
          </w:p>
          <w:p w14:paraId="78BEEDFB" w14:textId="26D35524" w:rsidR="00D62D27" w:rsidRPr="00566F6D" w:rsidRDefault="00D62D27" w:rsidP="00D06CD7">
            <w:pPr>
              <w:spacing w:after="160" w:line="259" w:lineRule="auto"/>
            </w:pPr>
          </w:p>
        </w:tc>
        <w:tc>
          <w:tcPr>
            <w:tcW w:w="2156" w:type="dxa"/>
          </w:tcPr>
          <w:p w14:paraId="69499813" w14:textId="77777777" w:rsidR="00A163E2" w:rsidRDefault="00A163E2" w:rsidP="00A163E2">
            <w:r>
              <w:t>- Know what bullying looks like and how it makes people feel.</w:t>
            </w:r>
          </w:p>
          <w:p w14:paraId="6A22BF2C" w14:textId="77777777" w:rsidR="00A163E2" w:rsidRDefault="00A163E2" w:rsidP="00A163E2"/>
          <w:p w14:paraId="475C0C4F" w14:textId="77777777" w:rsidR="00A163E2" w:rsidRDefault="00A163E2" w:rsidP="00A163E2">
            <w:r>
              <w:t>- Tell a trusted adult if bullying happens.</w:t>
            </w:r>
          </w:p>
          <w:p w14:paraId="31BE0125" w14:textId="613EC188" w:rsidR="00AB6B1D" w:rsidRDefault="00AB6B1D" w:rsidP="00566F6D">
            <w:pPr>
              <w:spacing w:after="160" w:line="259" w:lineRule="auto"/>
            </w:pPr>
          </w:p>
          <w:p w14:paraId="3F93571F" w14:textId="77777777" w:rsidR="00AB6B1D" w:rsidRDefault="00AB6B1D" w:rsidP="00566F6D">
            <w:pPr>
              <w:spacing w:after="160" w:line="259" w:lineRule="auto"/>
            </w:pPr>
          </w:p>
          <w:p w14:paraId="566EF549" w14:textId="7AADC73A" w:rsidR="00AB6B1D" w:rsidRPr="00566F6D" w:rsidRDefault="00AB6B1D" w:rsidP="00566F6D">
            <w:pPr>
              <w:spacing w:after="160" w:line="259" w:lineRule="auto"/>
            </w:pPr>
          </w:p>
        </w:tc>
        <w:tc>
          <w:tcPr>
            <w:tcW w:w="2156" w:type="dxa"/>
          </w:tcPr>
          <w:p w14:paraId="780EB57B" w14:textId="77777777" w:rsidR="0071697E" w:rsidRDefault="0071697E" w:rsidP="0071697E">
            <w:r>
              <w:t>- Know that work created is your own and needs saving with a name.</w:t>
            </w:r>
          </w:p>
          <w:p w14:paraId="09AC3977" w14:textId="77777777" w:rsidR="0071697E" w:rsidRDefault="0071697E" w:rsidP="0071697E"/>
          <w:p w14:paraId="67552791" w14:textId="77777777" w:rsidR="0071697E" w:rsidRDefault="0071697E" w:rsidP="0071697E">
            <w:r>
              <w:t>- Understand that others’ work belongs to them.</w:t>
            </w:r>
          </w:p>
          <w:p w14:paraId="296A3102" w14:textId="3D81A2B4" w:rsidR="00DC4601" w:rsidRPr="00566F6D" w:rsidRDefault="00DC4601" w:rsidP="00B81A87"/>
        </w:tc>
        <w:tc>
          <w:tcPr>
            <w:tcW w:w="2162" w:type="dxa"/>
          </w:tcPr>
          <w:p w14:paraId="40CDC020" w14:textId="77777777" w:rsidR="00B81A87" w:rsidRDefault="00B81A87" w:rsidP="00B81A87">
            <w:r>
              <w:t>- Use simple tools to find information.</w:t>
            </w:r>
          </w:p>
          <w:p w14:paraId="103E9C38" w14:textId="77777777" w:rsidR="00B81A87" w:rsidRDefault="00B81A87" w:rsidP="00B81A87"/>
          <w:p w14:paraId="5B64F8BE" w14:textId="1F6E6785" w:rsidR="00B81A87" w:rsidRDefault="00B81A87" w:rsidP="00B81A87">
            <w:pPr>
              <w:spacing w:after="160" w:line="259" w:lineRule="auto"/>
            </w:pPr>
            <w:r>
              <w:t>- Seek help if something online feels upsetting or confusing</w:t>
            </w:r>
            <w:r w:rsidRPr="00D62D2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96B572A" w14:textId="4BA77DAB" w:rsidR="00D44983" w:rsidRPr="00566F6D" w:rsidRDefault="00D44983" w:rsidP="00B81A87">
            <w:pPr>
              <w:spacing w:after="160" w:line="259" w:lineRule="auto"/>
            </w:pPr>
          </w:p>
        </w:tc>
        <w:tc>
          <w:tcPr>
            <w:tcW w:w="2189" w:type="dxa"/>
          </w:tcPr>
          <w:p w14:paraId="7BFA7181" w14:textId="77777777" w:rsidR="000E24DE" w:rsidRDefault="000E24DE" w:rsidP="000E24DE">
            <w:r>
              <w:t>- Know that some people online may not be who they appear to be.</w:t>
            </w:r>
          </w:p>
          <w:p w14:paraId="355F1C98" w14:textId="77777777" w:rsidR="000E24DE" w:rsidRDefault="000E24DE" w:rsidP="000E24DE"/>
          <w:p w14:paraId="51E16D3B" w14:textId="77777777" w:rsidR="000E24DE" w:rsidRDefault="000E24DE" w:rsidP="000E24DE">
            <w:r>
              <w:t>- Ask for help if something or someone online makes you uncomfortable.</w:t>
            </w:r>
          </w:p>
          <w:p w14:paraId="22E92AFC" w14:textId="33EAACD4" w:rsidR="00BF4CEF" w:rsidRPr="00566F6D" w:rsidRDefault="00BF4CEF" w:rsidP="00BF4CEF">
            <w:pPr>
              <w:spacing w:after="160" w:line="259" w:lineRule="auto"/>
            </w:pPr>
          </w:p>
        </w:tc>
      </w:tr>
      <w:tr w:rsidR="00566F6D" w:rsidRPr="00566F6D" w14:paraId="01B89E31" w14:textId="77777777" w:rsidTr="42D10C5D">
        <w:trPr>
          <w:trHeight w:val="1326"/>
        </w:trPr>
        <w:tc>
          <w:tcPr>
            <w:tcW w:w="1804" w:type="dxa"/>
          </w:tcPr>
          <w:p w14:paraId="60120AF7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Year 3</w:t>
            </w:r>
          </w:p>
        </w:tc>
        <w:tc>
          <w:tcPr>
            <w:tcW w:w="3088" w:type="dxa"/>
          </w:tcPr>
          <w:p w14:paraId="685ADA0C" w14:textId="77777777" w:rsidR="00E73B42" w:rsidRDefault="00E73B42" w:rsidP="00E73B42">
            <w:r>
              <w:t>- Create simple rules for staying safe online.</w:t>
            </w:r>
          </w:p>
          <w:p w14:paraId="1A0E96D5" w14:textId="77777777" w:rsidR="00E73B42" w:rsidRDefault="00E73B42" w:rsidP="00E73B42"/>
          <w:p w14:paraId="006BDF8C" w14:textId="77777777" w:rsidR="00E73B42" w:rsidRDefault="00E73B42" w:rsidP="00E73B42">
            <w:r>
              <w:t>- Use and protect passwords; share information only with trusted people.</w:t>
            </w:r>
          </w:p>
          <w:p w14:paraId="194E3AB9" w14:textId="1C381A2A" w:rsidR="00566F6D" w:rsidRPr="00566F6D" w:rsidRDefault="00566F6D" w:rsidP="077FC012">
            <w:pPr>
              <w:spacing w:after="160" w:line="259" w:lineRule="auto"/>
            </w:pPr>
          </w:p>
          <w:p w14:paraId="777B3145" w14:textId="3A7374A7" w:rsidR="00566F6D" w:rsidRPr="00566F6D" w:rsidRDefault="00566F6D" w:rsidP="00746EF1"/>
        </w:tc>
        <w:tc>
          <w:tcPr>
            <w:tcW w:w="2184" w:type="dxa"/>
          </w:tcPr>
          <w:p w14:paraId="25D23A35" w14:textId="77777777" w:rsidR="00CD41D6" w:rsidRDefault="00CD41D6" w:rsidP="00CD41D6">
            <w:r>
              <w:t>- Search safely for information and think carefully before sharing online.</w:t>
            </w:r>
          </w:p>
          <w:p w14:paraId="3AE6A24D" w14:textId="43FABFB8" w:rsidR="00566F6D" w:rsidRPr="00566F6D" w:rsidRDefault="00566F6D" w:rsidP="00746EF1"/>
        </w:tc>
        <w:tc>
          <w:tcPr>
            <w:tcW w:w="2156" w:type="dxa"/>
          </w:tcPr>
          <w:p w14:paraId="6C67A699" w14:textId="77777777" w:rsidR="00862DFB" w:rsidRDefault="00862DFB" w:rsidP="00862DFB">
            <w:r>
              <w:t>- Be kind online and recognise unkind behaviour.</w:t>
            </w:r>
          </w:p>
          <w:p w14:paraId="266A0A99" w14:textId="77777777" w:rsidR="00862DFB" w:rsidRDefault="00862DFB" w:rsidP="00862DFB"/>
          <w:p w14:paraId="5F6F2CCC" w14:textId="77777777" w:rsidR="00862DFB" w:rsidRDefault="00862DFB" w:rsidP="00862DFB">
            <w:r>
              <w:t>- Know what bullying looks like and how to get help.</w:t>
            </w:r>
          </w:p>
          <w:p w14:paraId="28F5BDC5" w14:textId="302195A3" w:rsidR="00566F6D" w:rsidRPr="00566F6D" w:rsidRDefault="00566F6D" w:rsidP="077FC012">
            <w:pPr>
              <w:spacing w:after="160" w:line="259" w:lineRule="auto"/>
            </w:pPr>
          </w:p>
          <w:p w14:paraId="7227603A" w14:textId="037CCEB2" w:rsidR="00566F6D" w:rsidRPr="00566F6D" w:rsidRDefault="00566F6D" w:rsidP="077FC012">
            <w:pPr>
              <w:spacing w:after="160" w:line="259" w:lineRule="auto"/>
            </w:pPr>
          </w:p>
        </w:tc>
        <w:tc>
          <w:tcPr>
            <w:tcW w:w="2156" w:type="dxa"/>
          </w:tcPr>
          <w:p w14:paraId="603BCAF0" w14:textId="77777777" w:rsidR="002818D8" w:rsidRDefault="002818D8" w:rsidP="002818D8">
            <w:r>
              <w:t>- Know that online friends may not be real-life friends.</w:t>
            </w:r>
          </w:p>
          <w:p w14:paraId="3E0B2ADB" w14:textId="77777777" w:rsidR="002818D8" w:rsidRDefault="002818D8" w:rsidP="002818D8"/>
          <w:p w14:paraId="70E5447B" w14:textId="77777777" w:rsidR="002818D8" w:rsidRDefault="002818D8" w:rsidP="002818D8">
            <w:r>
              <w:t>- Ask permission before sharing anything about others.</w:t>
            </w:r>
          </w:p>
          <w:p w14:paraId="5E17165A" w14:textId="2A58BB25" w:rsidR="00566F6D" w:rsidRPr="00566F6D" w:rsidRDefault="00566F6D" w:rsidP="077FC012">
            <w:pPr>
              <w:spacing w:after="160" w:line="259" w:lineRule="auto"/>
            </w:pPr>
          </w:p>
          <w:p w14:paraId="04DE8A52" w14:textId="00B5605C" w:rsidR="00566F6D" w:rsidRPr="00566F6D" w:rsidRDefault="00566F6D" w:rsidP="6686E250">
            <w:pPr>
              <w:spacing w:after="160" w:line="259" w:lineRule="auto"/>
              <w:rPr>
                <w:b/>
                <w:bCs/>
                <w:sz w:val="48"/>
                <w:szCs w:val="48"/>
              </w:rPr>
            </w:pPr>
          </w:p>
          <w:p w14:paraId="7A9EF7E7" w14:textId="2F3DE834" w:rsidR="00566F6D" w:rsidRPr="00566F6D" w:rsidRDefault="00566F6D" w:rsidP="077FC012">
            <w:pPr>
              <w:spacing w:after="160" w:line="259" w:lineRule="auto"/>
            </w:pPr>
          </w:p>
        </w:tc>
        <w:tc>
          <w:tcPr>
            <w:tcW w:w="2162" w:type="dxa"/>
          </w:tcPr>
          <w:p w14:paraId="372C58D7" w14:textId="77777777" w:rsidR="009C3C8F" w:rsidRDefault="009C3C8F" w:rsidP="009C3C8F">
            <w:r>
              <w:t>- Understand that not everything online is free to use.</w:t>
            </w:r>
          </w:p>
          <w:p w14:paraId="54EEF351" w14:textId="77777777" w:rsidR="009C3C8F" w:rsidRDefault="009C3C8F" w:rsidP="009C3C8F"/>
          <w:p w14:paraId="3B58FC4F" w14:textId="77777777" w:rsidR="009C3C8F" w:rsidRDefault="009C3C8F" w:rsidP="009C3C8F">
            <w:r>
              <w:t>- Use key words to find reliable information.</w:t>
            </w:r>
          </w:p>
          <w:p w14:paraId="797B4651" w14:textId="1396D42F" w:rsidR="00566F6D" w:rsidRPr="00566F6D" w:rsidRDefault="00566F6D" w:rsidP="00746EF1"/>
        </w:tc>
        <w:tc>
          <w:tcPr>
            <w:tcW w:w="2189" w:type="dxa"/>
          </w:tcPr>
          <w:p w14:paraId="70AFD301" w14:textId="77777777" w:rsidR="009273DB" w:rsidRDefault="009273DB" w:rsidP="009273DB">
            <w:r>
              <w:t>- Tell fact from opinion.</w:t>
            </w:r>
          </w:p>
          <w:p w14:paraId="5391DC9D" w14:textId="77777777" w:rsidR="009273DB" w:rsidRDefault="009273DB" w:rsidP="009273DB"/>
          <w:p w14:paraId="243EB6F0" w14:textId="77777777" w:rsidR="009273DB" w:rsidRDefault="009273DB" w:rsidP="009273DB">
            <w:r>
              <w:t>- Know how to get help if online content feels worrying or upsetting.</w:t>
            </w:r>
          </w:p>
          <w:p w14:paraId="47E031C6" w14:textId="77777777" w:rsidR="00566F6D" w:rsidRPr="00566F6D" w:rsidRDefault="00566F6D" w:rsidP="00566F6D">
            <w:pPr>
              <w:spacing w:after="160" w:line="259" w:lineRule="auto"/>
            </w:pPr>
          </w:p>
          <w:p w14:paraId="6B8D5418" w14:textId="77777777" w:rsidR="00566F6D" w:rsidRPr="00566F6D" w:rsidRDefault="00566F6D" w:rsidP="00566F6D">
            <w:pPr>
              <w:spacing w:after="160" w:line="259" w:lineRule="auto"/>
            </w:pPr>
          </w:p>
          <w:p w14:paraId="532A1C18" w14:textId="77777777" w:rsidR="00566F6D" w:rsidRPr="00566F6D" w:rsidRDefault="00566F6D" w:rsidP="00566F6D">
            <w:pPr>
              <w:spacing w:after="160" w:line="259" w:lineRule="auto"/>
            </w:pPr>
          </w:p>
          <w:p w14:paraId="11BC3909" w14:textId="77777777" w:rsidR="00566F6D" w:rsidRPr="00566F6D" w:rsidRDefault="00566F6D" w:rsidP="00566F6D">
            <w:pPr>
              <w:spacing w:after="160" w:line="259" w:lineRule="auto"/>
            </w:pPr>
          </w:p>
          <w:p w14:paraId="49BD642B" w14:textId="551983C6" w:rsidR="00566F6D" w:rsidRPr="00566F6D" w:rsidRDefault="00566F6D" w:rsidP="077FC012">
            <w:pPr>
              <w:spacing w:after="160" w:line="259" w:lineRule="auto"/>
            </w:pPr>
          </w:p>
        </w:tc>
      </w:tr>
      <w:tr w:rsidR="00566F6D" w:rsidRPr="00566F6D" w14:paraId="45714616" w14:textId="77777777" w:rsidTr="42D10C5D">
        <w:trPr>
          <w:trHeight w:val="1326"/>
        </w:trPr>
        <w:tc>
          <w:tcPr>
            <w:tcW w:w="1804" w:type="dxa"/>
          </w:tcPr>
          <w:p w14:paraId="229965BD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Year 4</w:t>
            </w:r>
          </w:p>
        </w:tc>
        <w:tc>
          <w:tcPr>
            <w:tcW w:w="3088" w:type="dxa"/>
          </w:tcPr>
          <w:p w14:paraId="1F9D15C6" w14:textId="77777777" w:rsidR="00602A9C" w:rsidRDefault="00602A9C" w:rsidP="00602A9C">
            <w:r>
              <w:t>- Keep personal information private.</w:t>
            </w:r>
          </w:p>
          <w:p w14:paraId="4A27C287" w14:textId="77777777" w:rsidR="00602A9C" w:rsidRDefault="00602A9C" w:rsidP="00602A9C"/>
          <w:p w14:paraId="685921F9" w14:textId="77777777" w:rsidR="00602A9C" w:rsidRDefault="00602A9C" w:rsidP="00602A9C">
            <w:r>
              <w:t>- Know online activity is monitored and not always private.</w:t>
            </w:r>
          </w:p>
          <w:p w14:paraId="71E0D661" w14:textId="5162A9B9" w:rsidR="00566F6D" w:rsidRPr="00566F6D" w:rsidRDefault="00566F6D" w:rsidP="008578A8"/>
        </w:tc>
        <w:tc>
          <w:tcPr>
            <w:tcW w:w="2184" w:type="dxa"/>
          </w:tcPr>
          <w:p w14:paraId="3507BF1A" w14:textId="77777777" w:rsidR="008578A8" w:rsidRDefault="008578A8" w:rsidP="008578A8">
            <w:r>
              <w:t>- Stay safe in online games or platforms.</w:t>
            </w:r>
          </w:p>
          <w:p w14:paraId="40FE8792" w14:textId="77777777" w:rsidR="008578A8" w:rsidRDefault="008578A8" w:rsidP="008578A8"/>
          <w:p w14:paraId="053B0644" w14:textId="77777777" w:rsidR="008578A8" w:rsidRDefault="008578A8" w:rsidP="008578A8">
            <w:r>
              <w:t>- Recognise respectful and disrespectful behaviour.</w:t>
            </w:r>
          </w:p>
          <w:p w14:paraId="598D4C76" w14:textId="425B2C5D" w:rsidR="00566F6D" w:rsidRPr="00566F6D" w:rsidRDefault="00566F6D" w:rsidP="00536FBB"/>
        </w:tc>
        <w:tc>
          <w:tcPr>
            <w:tcW w:w="2156" w:type="dxa"/>
          </w:tcPr>
          <w:p w14:paraId="0B056098" w14:textId="77777777" w:rsidR="00780595" w:rsidRDefault="00780595" w:rsidP="00780595">
            <w:r>
              <w:t>- Recognise emotions online and how posts affect others.</w:t>
            </w:r>
          </w:p>
          <w:p w14:paraId="385D20D1" w14:textId="77777777" w:rsidR="00780595" w:rsidRDefault="00780595" w:rsidP="00780595"/>
          <w:p w14:paraId="68576BC7" w14:textId="77777777" w:rsidR="00780595" w:rsidRDefault="00780595" w:rsidP="00780595">
            <w:r>
              <w:t>- Know how online bullying can happen.</w:t>
            </w:r>
          </w:p>
          <w:p w14:paraId="1CBB2336" w14:textId="084AD138" w:rsidR="00566F6D" w:rsidRPr="00566F6D" w:rsidRDefault="00566F6D" w:rsidP="47C0FB0A">
            <w:pPr>
              <w:spacing w:after="160" w:line="259" w:lineRule="auto"/>
              <w:rPr>
                <w:highlight w:val="magenta"/>
              </w:rPr>
            </w:pPr>
          </w:p>
        </w:tc>
        <w:tc>
          <w:tcPr>
            <w:tcW w:w="2156" w:type="dxa"/>
          </w:tcPr>
          <w:p w14:paraId="6DD231F9" w14:textId="77777777" w:rsidR="00536FBB" w:rsidRDefault="00536FBB" w:rsidP="00536FBB">
            <w:r>
              <w:t>- Understand online information about you may not be accurate.</w:t>
            </w:r>
          </w:p>
          <w:p w14:paraId="7702F359" w14:textId="77777777" w:rsidR="00536FBB" w:rsidRDefault="00536FBB" w:rsidP="00536FBB"/>
          <w:p w14:paraId="340B43E0" w14:textId="73F0A51C" w:rsidR="00536FBB" w:rsidRPr="00566F6D" w:rsidRDefault="00536FBB" w:rsidP="00536FBB">
            <w:pPr>
              <w:spacing w:after="160" w:line="259" w:lineRule="auto"/>
            </w:pPr>
            <w:r>
              <w:t xml:space="preserve">- Know others may post things about </w:t>
            </w:r>
            <w:r>
              <w:lastRenderedPageBreak/>
              <w:t>you without permission.</w:t>
            </w:r>
            <w:r w:rsidRPr="00D62D2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3D40708" w14:textId="2F37BF12" w:rsidR="00536FBB" w:rsidRDefault="00536FBB" w:rsidP="00536FBB"/>
          <w:p w14:paraId="52428803" w14:textId="6E1BAE59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62" w:type="dxa"/>
          </w:tcPr>
          <w:p w14:paraId="7162786B" w14:textId="77777777" w:rsidR="00247D11" w:rsidRDefault="00247D11" w:rsidP="00247D11">
            <w:r>
              <w:lastRenderedPageBreak/>
              <w:t>- Know who owns online content.</w:t>
            </w:r>
          </w:p>
          <w:p w14:paraId="390E520A" w14:textId="77777777" w:rsidR="00247D11" w:rsidRDefault="00247D11" w:rsidP="00247D11"/>
          <w:p w14:paraId="69B29EE6" w14:textId="77777777" w:rsidR="00247D11" w:rsidRDefault="00247D11" w:rsidP="00247D11">
            <w:r>
              <w:t>- Recognise when you can reuse material.</w:t>
            </w:r>
          </w:p>
          <w:p w14:paraId="5D68BA2C" w14:textId="0E66EB56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89" w:type="dxa"/>
          </w:tcPr>
          <w:p w14:paraId="0AD1E8AF" w14:textId="77777777" w:rsidR="00CE687A" w:rsidRDefault="00CE687A" w:rsidP="00CE687A">
            <w:r>
              <w:t>- Understand online identities can differ from real life.</w:t>
            </w:r>
          </w:p>
          <w:p w14:paraId="1DD4AC7F" w14:textId="77777777" w:rsidR="00CE687A" w:rsidRDefault="00CE687A" w:rsidP="00CE687A"/>
          <w:p w14:paraId="31D82B3C" w14:textId="1B0866FB" w:rsidR="00CE687A" w:rsidRDefault="00CE687A" w:rsidP="00CE687A">
            <w:r>
              <w:t>- Know how behaviour affects how others see you.</w:t>
            </w:r>
            <w:r w:rsidRPr="00D62D2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5BB1715" w14:textId="508C70E3" w:rsidR="00566F6D" w:rsidRPr="00566F6D" w:rsidRDefault="00566F6D" w:rsidP="47C0FB0A">
            <w:pPr>
              <w:spacing w:after="160" w:line="259" w:lineRule="auto"/>
            </w:pPr>
          </w:p>
        </w:tc>
      </w:tr>
      <w:tr w:rsidR="00566F6D" w:rsidRPr="00566F6D" w14:paraId="5AFFD0D4" w14:textId="77777777" w:rsidTr="42D10C5D">
        <w:trPr>
          <w:trHeight w:val="1326"/>
        </w:trPr>
        <w:tc>
          <w:tcPr>
            <w:tcW w:w="1804" w:type="dxa"/>
          </w:tcPr>
          <w:p w14:paraId="259AA272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`Year 5</w:t>
            </w:r>
          </w:p>
        </w:tc>
        <w:tc>
          <w:tcPr>
            <w:tcW w:w="3088" w:type="dxa"/>
          </w:tcPr>
          <w:p w14:paraId="53ED8B60" w14:textId="77777777" w:rsidR="005018DA" w:rsidRDefault="005018DA" w:rsidP="005018DA">
            <w:r>
              <w:t>- Protect accounts and personal information.</w:t>
            </w:r>
          </w:p>
          <w:p w14:paraId="54D7B5CE" w14:textId="77777777" w:rsidR="005018DA" w:rsidRDefault="005018DA" w:rsidP="005018DA"/>
          <w:p w14:paraId="5B08C95A" w14:textId="77777777" w:rsidR="005018DA" w:rsidRDefault="005018DA" w:rsidP="005018DA">
            <w:r>
              <w:t>- Create strong passwords and know how apps request data.</w:t>
            </w:r>
          </w:p>
          <w:p w14:paraId="3856AAD5" w14:textId="574D74C7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84" w:type="dxa"/>
          </w:tcPr>
          <w:p w14:paraId="71BE5A27" w14:textId="77777777" w:rsidR="00B720F7" w:rsidRDefault="00B720F7" w:rsidP="00B720F7">
            <w:r>
              <w:t>- Know how tech affects sleep/wellbeing.</w:t>
            </w:r>
          </w:p>
          <w:p w14:paraId="5E660267" w14:textId="77777777" w:rsidR="00B720F7" w:rsidRDefault="00B720F7" w:rsidP="00B720F7"/>
          <w:p w14:paraId="2E956CED" w14:textId="77777777" w:rsidR="00B720F7" w:rsidRDefault="00B720F7" w:rsidP="00B720F7">
            <w:r>
              <w:t>- Tell reliable information from fake content.</w:t>
            </w:r>
          </w:p>
          <w:p w14:paraId="6FE488CA" w14:textId="0296353A" w:rsidR="00566F6D" w:rsidRPr="00566F6D" w:rsidRDefault="00566F6D" w:rsidP="47C0FB0A">
            <w:pPr>
              <w:spacing w:after="160" w:line="259" w:lineRule="auto"/>
              <w:rPr>
                <w:highlight w:val="magenta"/>
              </w:rPr>
            </w:pPr>
          </w:p>
        </w:tc>
        <w:tc>
          <w:tcPr>
            <w:tcW w:w="2156" w:type="dxa"/>
          </w:tcPr>
          <w:p w14:paraId="29483FF7" w14:textId="77777777" w:rsidR="007577AE" w:rsidRDefault="007577AE" w:rsidP="007577AE">
            <w:r>
              <w:t>- Recognise online bullying and keep evidence.</w:t>
            </w:r>
          </w:p>
          <w:p w14:paraId="71ACC5C7" w14:textId="77777777" w:rsidR="007577AE" w:rsidRDefault="007577AE" w:rsidP="007577AE"/>
          <w:p w14:paraId="53CA9F00" w14:textId="77777777" w:rsidR="007577AE" w:rsidRDefault="007577AE" w:rsidP="007577AE">
            <w:r>
              <w:t>- Know how to block/report abuse.</w:t>
            </w:r>
          </w:p>
          <w:p w14:paraId="2D609E4D" w14:textId="2A1E0CBD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56" w:type="dxa"/>
          </w:tcPr>
          <w:p w14:paraId="4F230DD1" w14:textId="77777777" w:rsidR="00924F26" w:rsidRDefault="00924F26" w:rsidP="00924F26">
            <w:r>
              <w:t>- Understand info online may be inaccurate.</w:t>
            </w:r>
          </w:p>
          <w:p w14:paraId="1EBF0968" w14:textId="77777777" w:rsidR="00924F26" w:rsidRDefault="00924F26" w:rsidP="00924F26"/>
          <w:p w14:paraId="0ED5EC90" w14:textId="77777777" w:rsidR="00924F26" w:rsidRDefault="00924F26" w:rsidP="00924F26">
            <w:r>
              <w:t>- Know how online info shapes opinions.</w:t>
            </w:r>
          </w:p>
          <w:p w14:paraId="6EA5BF9E" w14:textId="0AD3F702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62" w:type="dxa"/>
          </w:tcPr>
          <w:p w14:paraId="666FD345" w14:textId="77777777" w:rsidR="00100599" w:rsidRDefault="00100599" w:rsidP="00100599">
            <w:r>
              <w:t>- Decide when using others’ work is acceptable.</w:t>
            </w:r>
          </w:p>
          <w:p w14:paraId="28B7E7F0" w14:textId="77777777" w:rsidR="00100599" w:rsidRDefault="00100599" w:rsidP="00100599"/>
          <w:p w14:paraId="6B08ED42" w14:textId="77777777" w:rsidR="00100599" w:rsidRDefault="00100599" w:rsidP="00100599">
            <w:r>
              <w:t>- Recognise fair use and public domain.</w:t>
            </w:r>
          </w:p>
          <w:p w14:paraId="67B513D2" w14:textId="7A758EBE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89" w:type="dxa"/>
          </w:tcPr>
          <w:p w14:paraId="405F3C85" w14:textId="77777777" w:rsidR="00C87F10" w:rsidRDefault="00C87F10" w:rsidP="00C87F10">
            <w:r>
              <w:t>- Understand online identity choices.</w:t>
            </w:r>
          </w:p>
          <w:p w14:paraId="559813E2" w14:textId="77777777" w:rsidR="00C87F10" w:rsidRDefault="00C87F10" w:rsidP="00C87F10"/>
          <w:p w14:paraId="20A18C11" w14:textId="77777777" w:rsidR="00C87F10" w:rsidRDefault="00C87F10" w:rsidP="00C87F10">
            <w:r>
              <w:t>- Know posts online can be seen/changed by others.</w:t>
            </w:r>
          </w:p>
          <w:p w14:paraId="28C65035" w14:textId="7CD1A960" w:rsidR="00566F6D" w:rsidRPr="00566F6D" w:rsidRDefault="00566F6D" w:rsidP="47C0FB0A">
            <w:pPr>
              <w:spacing w:after="160" w:line="259" w:lineRule="auto"/>
              <w:rPr>
                <w:highlight w:val="magenta"/>
              </w:rPr>
            </w:pPr>
          </w:p>
        </w:tc>
      </w:tr>
      <w:tr w:rsidR="00566F6D" w:rsidRPr="00566F6D" w14:paraId="084FDE84" w14:textId="77777777" w:rsidTr="42D10C5D">
        <w:trPr>
          <w:trHeight w:val="1326"/>
        </w:trPr>
        <w:tc>
          <w:tcPr>
            <w:tcW w:w="1804" w:type="dxa"/>
          </w:tcPr>
          <w:p w14:paraId="22FB2B1C" w14:textId="77777777" w:rsidR="00566F6D" w:rsidRPr="00566F6D" w:rsidRDefault="00566F6D" w:rsidP="00566F6D">
            <w:pPr>
              <w:spacing w:after="160" w:line="259" w:lineRule="auto"/>
            </w:pPr>
            <w:r w:rsidRPr="00566F6D">
              <w:t>Year 6</w:t>
            </w:r>
          </w:p>
        </w:tc>
        <w:tc>
          <w:tcPr>
            <w:tcW w:w="3088" w:type="dxa"/>
          </w:tcPr>
          <w:p w14:paraId="5353B0E4" w14:textId="77777777" w:rsidR="00074F79" w:rsidRDefault="00074F79" w:rsidP="00074F79">
            <w:r>
              <w:t>- Know age restrictions for apps/games.</w:t>
            </w:r>
          </w:p>
          <w:p w14:paraId="313FEF72" w14:textId="77777777" w:rsidR="00074F79" w:rsidRDefault="00074F79" w:rsidP="00074F79"/>
          <w:p w14:paraId="4CB600F4" w14:textId="77777777" w:rsidR="00074F79" w:rsidRDefault="00074F79" w:rsidP="00074F79">
            <w:r>
              <w:t>- Manage passwords and recognise scams.</w:t>
            </w:r>
          </w:p>
          <w:p w14:paraId="18B19FB3" w14:textId="7935C601" w:rsidR="00566F6D" w:rsidRPr="00074F79" w:rsidRDefault="00566F6D" w:rsidP="47A7C4E8">
            <w:pPr>
              <w:pStyle w:val="paragraph"/>
              <w:spacing w:before="0" w:beforeAutospacing="0" w:after="0" w:afterAutospacing="0" w:line="259" w:lineRule="auto"/>
              <w:ind w:left="360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184" w:type="dxa"/>
          </w:tcPr>
          <w:p w14:paraId="3C690094" w14:textId="77777777" w:rsidR="003B0A4B" w:rsidRDefault="003B0A4B" w:rsidP="003B0A4B">
            <w:r>
              <w:t>- Understand age-rating systems.</w:t>
            </w:r>
          </w:p>
          <w:p w14:paraId="60E9BCCB" w14:textId="77777777" w:rsidR="003B0A4B" w:rsidRDefault="003B0A4B" w:rsidP="003B0A4B"/>
          <w:p w14:paraId="23480223" w14:textId="77777777" w:rsidR="003B0A4B" w:rsidRDefault="003B0A4B" w:rsidP="003B0A4B">
            <w:r>
              <w:t>- Recognise persuasive design and manage screen time.</w:t>
            </w:r>
          </w:p>
          <w:p w14:paraId="7148574A" w14:textId="339B97E7" w:rsidR="00566F6D" w:rsidRPr="00566F6D" w:rsidRDefault="00566F6D" w:rsidP="47C0FB0A">
            <w:pPr>
              <w:spacing w:after="160" w:line="259" w:lineRule="auto"/>
            </w:pPr>
          </w:p>
        </w:tc>
        <w:tc>
          <w:tcPr>
            <w:tcW w:w="2156" w:type="dxa"/>
          </w:tcPr>
          <w:p w14:paraId="75359113" w14:textId="77777777" w:rsidR="00585B97" w:rsidRDefault="00585B97" w:rsidP="00585B97">
            <w:r>
              <w:t>- Recognise cyberbullying and how to report it.</w:t>
            </w:r>
          </w:p>
          <w:p w14:paraId="5135DC58" w14:textId="77777777" w:rsidR="00585B97" w:rsidRDefault="00585B97" w:rsidP="00585B97"/>
          <w:p w14:paraId="230B6AD5" w14:textId="77777777" w:rsidR="00585B97" w:rsidRDefault="00585B97" w:rsidP="00585B97">
            <w:r>
              <w:t>- Identify trusted adults who can help.</w:t>
            </w:r>
          </w:p>
          <w:p w14:paraId="7F4993BC" w14:textId="0C8C2D09" w:rsidR="00566F6D" w:rsidRPr="00585B97" w:rsidRDefault="00566F6D" w:rsidP="47C0FB0A">
            <w:pPr>
              <w:spacing w:after="160" w:line="259" w:lineRule="auto"/>
              <w:rPr>
                <w:rStyle w:val="normaltextrun"/>
                <w:rFonts w:eastAsiaTheme="minorEastAsia"/>
                <w:color w:val="000000" w:themeColor="text1"/>
              </w:rPr>
            </w:pPr>
          </w:p>
        </w:tc>
        <w:tc>
          <w:tcPr>
            <w:tcW w:w="2156" w:type="dxa"/>
          </w:tcPr>
          <w:p w14:paraId="20713E9F" w14:textId="77777777" w:rsidR="00A55A60" w:rsidRDefault="00A55A60" w:rsidP="00A55A60">
            <w:r>
              <w:t>- Understand online reputation and how it forms.</w:t>
            </w:r>
          </w:p>
          <w:p w14:paraId="208DCA94" w14:textId="77777777" w:rsidR="00A55A60" w:rsidRDefault="00A55A60" w:rsidP="00A55A60"/>
          <w:p w14:paraId="337C2AAF" w14:textId="77777777" w:rsidR="00A55A60" w:rsidRDefault="00A55A60" w:rsidP="00A55A60">
            <w:r>
              <w:t>- Use strategies to protect online identity.</w:t>
            </w:r>
          </w:p>
          <w:p w14:paraId="44B59C31" w14:textId="22B532AF" w:rsidR="00566F6D" w:rsidRPr="00566F6D" w:rsidRDefault="00566F6D" w:rsidP="47C0FB0A">
            <w:pPr>
              <w:spacing w:after="160" w:line="259" w:lineRule="auto"/>
              <w:rPr>
                <w:highlight w:val="magenta"/>
              </w:rPr>
            </w:pPr>
          </w:p>
        </w:tc>
        <w:tc>
          <w:tcPr>
            <w:tcW w:w="2162" w:type="dxa"/>
          </w:tcPr>
          <w:p w14:paraId="4320835F" w14:textId="77777777" w:rsidR="00A14C15" w:rsidRDefault="00A14C15" w:rsidP="00A14C15">
            <w:r>
              <w:t>- Reference and acknowledge online sources.</w:t>
            </w:r>
          </w:p>
          <w:p w14:paraId="14CC9E11" w14:textId="77777777" w:rsidR="00A14C15" w:rsidRDefault="00A14C15" w:rsidP="00A14C15"/>
          <w:p w14:paraId="515CB451" w14:textId="77777777" w:rsidR="00A14C15" w:rsidRDefault="00A14C15" w:rsidP="00A14C15">
            <w:r>
              <w:t>- Choose content appropriate for reuse.</w:t>
            </w:r>
          </w:p>
          <w:p w14:paraId="0635D840" w14:textId="32A9E8FA" w:rsidR="00566F6D" w:rsidRPr="00566F6D" w:rsidRDefault="00566F6D" w:rsidP="47C0FB0A">
            <w:pPr>
              <w:spacing w:after="160" w:line="259" w:lineRule="auto"/>
              <w:rPr>
                <w:highlight w:val="magenta"/>
              </w:rPr>
            </w:pPr>
          </w:p>
        </w:tc>
        <w:tc>
          <w:tcPr>
            <w:tcW w:w="2189" w:type="dxa"/>
          </w:tcPr>
          <w:p w14:paraId="177F6FFC" w14:textId="77777777" w:rsidR="00F64160" w:rsidRDefault="00F64160" w:rsidP="00F64160">
            <w:r>
              <w:t>- Identify harmful/discriminatory content.</w:t>
            </w:r>
          </w:p>
          <w:p w14:paraId="14454BDD" w14:textId="77777777" w:rsidR="00F64160" w:rsidRDefault="00F64160" w:rsidP="00F64160"/>
          <w:p w14:paraId="0EF7E659" w14:textId="77777777" w:rsidR="00F64160" w:rsidRDefault="00F64160" w:rsidP="00F64160">
            <w:r>
              <w:t>- Know how to get help and persist until supported.</w:t>
            </w:r>
          </w:p>
          <w:p w14:paraId="5AB5B78F" w14:textId="130758F6" w:rsidR="00566F6D" w:rsidRPr="00566F6D" w:rsidRDefault="00566F6D" w:rsidP="47C0FB0A">
            <w:pPr>
              <w:spacing w:after="160" w:line="259" w:lineRule="auto"/>
            </w:pPr>
          </w:p>
        </w:tc>
      </w:tr>
    </w:tbl>
    <w:p w14:paraId="7B182133" w14:textId="77777777" w:rsidR="00566F6D" w:rsidRPr="00566F6D" w:rsidRDefault="00566F6D" w:rsidP="00566F6D">
      <w:pPr>
        <w:rPr>
          <w:b/>
          <w:u w:val="single"/>
        </w:rPr>
      </w:pPr>
    </w:p>
    <w:p w14:paraId="67BEAB05" w14:textId="77777777" w:rsidR="00566F6D" w:rsidRPr="00566F6D" w:rsidRDefault="00566F6D" w:rsidP="00566F6D">
      <w:pPr>
        <w:rPr>
          <w:b/>
          <w:u w:val="single"/>
        </w:rPr>
      </w:pPr>
    </w:p>
    <w:p w14:paraId="18B3C4A6" w14:textId="77777777" w:rsidR="00566F6D" w:rsidRPr="00566F6D" w:rsidRDefault="00566F6D" w:rsidP="00566F6D">
      <w:pPr>
        <w:rPr>
          <w:b/>
          <w:u w:val="single"/>
        </w:rPr>
      </w:pPr>
    </w:p>
    <w:p w14:paraId="438BC203" w14:textId="77777777" w:rsidR="00000000" w:rsidRDefault="00000000"/>
    <w:sectPr w:rsidR="00561307" w:rsidSect="00087A4E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1B1D"/>
    <w:multiLevelType w:val="hybridMultilevel"/>
    <w:tmpl w:val="C33C77DE"/>
    <w:lvl w:ilvl="0" w:tplc="DB446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7CB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4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C0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A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45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6C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C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82423"/>
    <w:multiLevelType w:val="multilevel"/>
    <w:tmpl w:val="1AD6F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671062">
    <w:abstractNumId w:val="0"/>
  </w:num>
  <w:num w:numId="2" w16cid:durableId="11370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6D"/>
    <w:rsid w:val="00074F79"/>
    <w:rsid w:val="00087A4E"/>
    <w:rsid w:val="000E24DE"/>
    <w:rsid w:val="000E48A0"/>
    <w:rsid w:val="00100599"/>
    <w:rsid w:val="00247D11"/>
    <w:rsid w:val="002818D8"/>
    <w:rsid w:val="002912B8"/>
    <w:rsid w:val="00316FA7"/>
    <w:rsid w:val="003718D4"/>
    <w:rsid w:val="003B0A4B"/>
    <w:rsid w:val="005018DA"/>
    <w:rsid w:val="00536FBB"/>
    <w:rsid w:val="00566F6D"/>
    <w:rsid w:val="00585B97"/>
    <w:rsid w:val="00602A9C"/>
    <w:rsid w:val="00706363"/>
    <w:rsid w:val="0071697E"/>
    <w:rsid w:val="00746EF1"/>
    <w:rsid w:val="007577AE"/>
    <w:rsid w:val="00780595"/>
    <w:rsid w:val="008578A8"/>
    <w:rsid w:val="00862DFB"/>
    <w:rsid w:val="008C3C60"/>
    <w:rsid w:val="00924F26"/>
    <w:rsid w:val="009273DB"/>
    <w:rsid w:val="00975BA6"/>
    <w:rsid w:val="009C3C8F"/>
    <w:rsid w:val="00A14C15"/>
    <w:rsid w:val="00A163E2"/>
    <w:rsid w:val="00A5487E"/>
    <w:rsid w:val="00A55A60"/>
    <w:rsid w:val="00AB6B1D"/>
    <w:rsid w:val="00B26887"/>
    <w:rsid w:val="00B4506B"/>
    <w:rsid w:val="00B720F7"/>
    <w:rsid w:val="00B81A87"/>
    <w:rsid w:val="00BC749F"/>
    <w:rsid w:val="00BF4CEF"/>
    <w:rsid w:val="00C87F10"/>
    <w:rsid w:val="00C9CEFC"/>
    <w:rsid w:val="00CD41D6"/>
    <w:rsid w:val="00CE687A"/>
    <w:rsid w:val="00D06CD7"/>
    <w:rsid w:val="00D132A4"/>
    <w:rsid w:val="00D44983"/>
    <w:rsid w:val="00D62D27"/>
    <w:rsid w:val="00DC4601"/>
    <w:rsid w:val="00E64F51"/>
    <w:rsid w:val="00E73B42"/>
    <w:rsid w:val="00F35F8F"/>
    <w:rsid w:val="00F46501"/>
    <w:rsid w:val="00F64160"/>
    <w:rsid w:val="0258232C"/>
    <w:rsid w:val="02903562"/>
    <w:rsid w:val="03F3F38D"/>
    <w:rsid w:val="046D94EE"/>
    <w:rsid w:val="058BA0A1"/>
    <w:rsid w:val="058FC3EE"/>
    <w:rsid w:val="05B8F832"/>
    <w:rsid w:val="077FC012"/>
    <w:rsid w:val="08F098F4"/>
    <w:rsid w:val="094113D6"/>
    <w:rsid w:val="0B54684E"/>
    <w:rsid w:val="0DDE9DD2"/>
    <w:rsid w:val="0F46B21B"/>
    <w:rsid w:val="104B3C6D"/>
    <w:rsid w:val="12D864A8"/>
    <w:rsid w:val="13CCBF13"/>
    <w:rsid w:val="155E534E"/>
    <w:rsid w:val="1821D490"/>
    <w:rsid w:val="18BA6D8F"/>
    <w:rsid w:val="1BCD94D2"/>
    <w:rsid w:val="1D6972F8"/>
    <w:rsid w:val="1D93D0D7"/>
    <w:rsid w:val="20234147"/>
    <w:rsid w:val="21BF11A8"/>
    <w:rsid w:val="21E21ECE"/>
    <w:rsid w:val="22C75BAC"/>
    <w:rsid w:val="236B20C1"/>
    <w:rsid w:val="23D8B47C"/>
    <w:rsid w:val="252409FB"/>
    <w:rsid w:val="27F99AF5"/>
    <w:rsid w:val="2A60F624"/>
    <w:rsid w:val="2CBE5332"/>
    <w:rsid w:val="3191C455"/>
    <w:rsid w:val="332D94B6"/>
    <w:rsid w:val="3505408B"/>
    <w:rsid w:val="36C4C34F"/>
    <w:rsid w:val="37BF76AE"/>
    <w:rsid w:val="3879BC0D"/>
    <w:rsid w:val="398DEA03"/>
    <w:rsid w:val="399CE3FF"/>
    <w:rsid w:val="39CF0C80"/>
    <w:rsid w:val="39E834DD"/>
    <w:rsid w:val="39FC6411"/>
    <w:rsid w:val="3A275B90"/>
    <w:rsid w:val="3B74820F"/>
    <w:rsid w:val="3B983472"/>
    <w:rsid w:val="3D5EFC52"/>
    <w:rsid w:val="3DA0FE2F"/>
    <w:rsid w:val="4022BE2A"/>
    <w:rsid w:val="40AB7D18"/>
    <w:rsid w:val="42D10C5D"/>
    <w:rsid w:val="4632D9AB"/>
    <w:rsid w:val="47A7C4E8"/>
    <w:rsid w:val="47C0FB0A"/>
    <w:rsid w:val="4876B77A"/>
    <w:rsid w:val="49112FBE"/>
    <w:rsid w:val="493D22DC"/>
    <w:rsid w:val="49B07813"/>
    <w:rsid w:val="4CE818D5"/>
    <w:rsid w:val="4CF29611"/>
    <w:rsid w:val="4F9CE131"/>
    <w:rsid w:val="50357A30"/>
    <w:rsid w:val="516B41E7"/>
    <w:rsid w:val="52D481F3"/>
    <w:rsid w:val="5310385B"/>
    <w:rsid w:val="56027D87"/>
    <w:rsid w:val="567155FE"/>
    <w:rsid w:val="597653CC"/>
    <w:rsid w:val="59809E37"/>
    <w:rsid w:val="5BF7092E"/>
    <w:rsid w:val="5D87D41B"/>
    <w:rsid w:val="5FD6B75E"/>
    <w:rsid w:val="6156C2E2"/>
    <w:rsid w:val="61CAF027"/>
    <w:rsid w:val="62AA961C"/>
    <w:rsid w:val="6366C088"/>
    <w:rsid w:val="64396D98"/>
    <w:rsid w:val="6645F8E2"/>
    <w:rsid w:val="6686E250"/>
    <w:rsid w:val="690CDEBB"/>
    <w:rsid w:val="699D8B2F"/>
    <w:rsid w:val="6A5BD9E7"/>
    <w:rsid w:val="6AFDA528"/>
    <w:rsid w:val="6CE81F6B"/>
    <w:rsid w:val="6DE04FDE"/>
    <w:rsid w:val="6E58F84D"/>
    <w:rsid w:val="6F3A834F"/>
    <w:rsid w:val="7117E2DB"/>
    <w:rsid w:val="7163417E"/>
    <w:rsid w:val="7276AD00"/>
    <w:rsid w:val="74127D61"/>
    <w:rsid w:val="76DF16F1"/>
    <w:rsid w:val="77873224"/>
    <w:rsid w:val="77FEB63B"/>
    <w:rsid w:val="7EB2E416"/>
    <w:rsid w:val="7F9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0F95"/>
  <w15:chartTrackingRefBased/>
  <w15:docId w15:val="{106E7CD6-A55A-4963-90DA-E7A6B7D0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18D4"/>
  </w:style>
  <w:style w:type="character" w:customStyle="1" w:styleId="eop">
    <w:name w:val="eop"/>
    <w:basedOn w:val="DefaultParagraphFont"/>
    <w:rsid w:val="0037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ecc07a8-29d5-46c8-a63b-e55b299f6f10" xsi:nil="true"/>
    <IsNotebookLocked xmlns="becc07a8-29d5-46c8-a63b-e55b299f6f10" xsi:nil="true"/>
    <CultureName xmlns="becc07a8-29d5-46c8-a63b-e55b299f6f10" xsi:nil="true"/>
    <Owner xmlns="becc07a8-29d5-46c8-a63b-e55b299f6f10">
      <UserInfo>
        <DisplayName/>
        <AccountId xsi:nil="true"/>
        <AccountType/>
      </UserInfo>
    </Owner>
    <Distribution_Groups xmlns="becc07a8-29d5-46c8-a63b-e55b299f6f10" xsi:nil="true"/>
    <Members xmlns="becc07a8-29d5-46c8-a63b-e55b299f6f10">
      <UserInfo>
        <DisplayName/>
        <AccountId xsi:nil="true"/>
        <AccountType/>
      </UserInfo>
    </Members>
    <Is_Collaboration_Space_Locked xmlns="becc07a8-29d5-46c8-a63b-e55b299f6f10" xsi:nil="true"/>
    <NotebookType xmlns="becc07a8-29d5-46c8-a63b-e55b299f6f10" xsi:nil="true"/>
    <FolderType xmlns="becc07a8-29d5-46c8-a63b-e55b299f6f10" xsi:nil="true"/>
    <Leaders xmlns="becc07a8-29d5-46c8-a63b-e55b299f6f10">
      <UserInfo>
        <DisplayName/>
        <AccountId xsi:nil="true"/>
        <AccountType/>
      </UserInfo>
    </Leaders>
    <DefaultSectionNames xmlns="becc07a8-29d5-46c8-a63b-e55b299f6f10" xsi:nil="true"/>
    <Member_Groups xmlns="becc07a8-29d5-46c8-a63b-e55b299f6f10">
      <UserInfo>
        <DisplayName/>
        <AccountId xsi:nil="true"/>
        <AccountType/>
      </UserInfo>
    </Member_Groups>
    <Math_Settings xmlns="becc07a8-29d5-46c8-a63b-e55b299f6f10" xsi:nil="true"/>
    <Templates xmlns="becc07a8-29d5-46c8-a63b-e55b299f6f10" xsi:nil="true"/>
    <Self_Registration_Enabled xmlns="becc07a8-29d5-46c8-a63b-e55b299f6f10" xsi:nil="true"/>
    <Invited_Members xmlns="becc07a8-29d5-46c8-a63b-e55b299f6f10" xsi:nil="true"/>
    <AppVersion xmlns="becc07a8-29d5-46c8-a63b-e55b299f6f10" xsi:nil="true"/>
    <LMS_Mappings xmlns="becc07a8-29d5-46c8-a63b-e55b299f6f10" xsi:nil="true"/>
    <Invited_Leaders xmlns="becc07a8-29d5-46c8-a63b-e55b299f6f10" xsi:nil="true"/>
    <Has_Leaders_Only_SectionGroup xmlns="becc07a8-29d5-46c8-a63b-e55b299f6f10" xsi:nil="true"/>
    <TaxCatchAll xmlns="a15df84e-a0e8-4343-8c5f-30167ed4d8e8" xsi:nil="true"/>
    <lcf76f155ced4ddcb4097134ff3c332f xmlns="becc07a8-29d5-46c8-a63b-e55b299f6f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24477E469640AF270FE301B8E242" ma:contentTypeVersion="38" ma:contentTypeDescription="Create a new document." ma:contentTypeScope="" ma:versionID="4e55667391c11ddf74850d02fd6afbe6">
  <xsd:schema xmlns:xsd="http://www.w3.org/2001/XMLSchema" xmlns:xs="http://www.w3.org/2001/XMLSchema" xmlns:p="http://schemas.microsoft.com/office/2006/metadata/properties" xmlns:ns2="becc07a8-29d5-46c8-a63b-e55b299f6f10" xmlns:ns3="a15df84e-a0e8-4343-8c5f-30167ed4d8e8" targetNamespace="http://schemas.microsoft.com/office/2006/metadata/properties" ma:root="true" ma:fieldsID="61bc4bafd1a8d50e4c918085fbcf712a" ns2:_="" ns3:_="">
    <xsd:import namespace="becc07a8-29d5-46c8-a63b-e55b299f6f10"/>
    <xsd:import namespace="a15df84e-a0e8-4343-8c5f-30167ed4d8e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7a8-29d5-46c8-a63b-e55b299f6f1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f84e-a0e8-4343-8c5f-30167ed4d8e8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345cada0-4a58-4756-91c6-fc903cf02d56}" ma:internalName="TaxCatchAll" ma:showField="CatchAllData" ma:web="a15df84e-a0e8-4343-8c5f-30167ed4d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B95EB-30DE-4957-8B91-F0503C8EC929}">
  <ds:schemaRefs>
    <ds:schemaRef ds:uri="http://schemas.microsoft.com/office/2006/metadata/properties"/>
    <ds:schemaRef ds:uri="http://schemas.microsoft.com/office/infopath/2007/PartnerControls"/>
    <ds:schemaRef ds:uri="becc07a8-29d5-46c8-a63b-e55b299f6f10"/>
    <ds:schemaRef ds:uri="a15df84e-a0e8-4343-8c5f-30167ed4d8e8"/>
  </ds:schemaRefs>
</ds:datastoreItem>
</file>

<file path=customXml/itemProps2.xml><?xml version="1.0" encoding="utf-8"?>
<ds:datastoreItem xmlns:ds="http://schemas.openxmlformats.org/officeDocument/2006/customXml" ds:itemID="{3194005F-B2B0-41D9-81AB-9F80B96F7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FD5D7-98ED-4890-A4BE-4612CE5C8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07a8-29d5-46c8-a63b-e55b299f6f10"/>
    <ds:schemaRef ds:uri="a15df84e-a0e8-4343-8c5f-30167ed4d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>Dorothy Barely Jr Academy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OConnor</dc:creator>
  <cp:keywords/>
  <dc:description/>
  <cp:lastModifiedBy>Kim Arrowsmith</cp:lastModifiedBy>
  <cp:revision>6</cp:revision>
  <dcterms:created xsi:type="dcterms:W3CDTF">2026-03-26T09:53:00Z</dcterms:created>
  <dcterms:modified xsi:type="dcterms:W3CDTF">2026-03-26T09:55:00Z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0x0101007C4724477E469640AF270FE301B8E242</vt:lpwstr>
  </property>
  <property fmtid="{D5CDD505-2E9C-101B-9397-08002B2CF9AE}" pid="3" name="MediaServiceImageTags">
    <vt:lpwstr/>
  </property>
</Properties>
</file>